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9CBBE4" w14:textId="72CDE159" w:rsidR="00FB3277" w:rsidRPr="00494128" w:rsidRDefault="001908C0" w:rsidP="00FB3277">
      <w:pPr>
        <w:pStyle w:val="Cmsor1"/>
        <w:tabs>
          <w:tab w:val="clear" w:pos="720"/>
          <w:tab w:val="center" w:pos="1985"/>
          <w:tab w:val="right" w:pos="9639"/>
        </w:tabs>
        <w:jc w:val="both"/>
        <w:rPr>
          <w:sz w:val="56"/>
          <w:szCs w:val="56"/>
        </w:rPr>
      </w:pPr>
      <w:r>
        <w:rPr>
          <w:rFonts w:ascii="HAmerican Typewriter" w:hAnsi="HAmerican Typewriter"/>
        </w:rPr>
        <w:t>Ártánd</w:t>
      </w:r>
      <w:r w:rsidR="00EB4618">
        <w:rPr>
          <w:rFonts w:ascii="HAmerican Typewriter" w:hAnsi="HAmerican Typewriter"/>
        </w:rPr>
        <w:t xml:space="preserve"> Község</w:t>
      </w:r>
      <w:r w:rsidR="00FB3277" w:rsidRPr="00494128">
        <w:rPr>
          <w:rFonts w:ascii="HAmerican Typewriter" w:hAnsi="HAmerican Typewriter"/>
        </w:rPr>
        <w:t xml:space="preserve"> Önkormányzat </w:t>
      </w:r>
      <w:r w:rsidR="00FB3277" w:rsidRPr="00494128">
        <w:rPr>
          <w:rFonts w:ascii="HAmerican Typewriter" w:hAnsi="HAmerican Typewriter"/>
        </w:rPr>
        <w:tab/>
      </w:r>
      <w:r w:rsidR="00E43D03" w:rsidRPr="00E43D03">
        <w:rPr>
          <w:rFonts w:ascii="HAmerican Typewriter" w:hAnsi="HAmerican Typewriter"/>
          <w:sz w:val="52"/>
          <w:szCs w:val="52"/>
        </w:rPr>
        <w:t>13</w:t>
      </w:r>
      <w:r w:rsidR="00E75261" w:rsidRPr="00E43D03">
        <w:rPr>
          <w:rFonts w:ascii="HAmerican Typewriter" w:hAnsi="HAmerican Typewriter"/>
          <w:sz w:val="52"/>
          <w:szCs w:val="52"/>
        </w:rPr>
        <w:t>.</w:t>
      </w:r>
    </w:p>
    <w:p w14:paraId="7FE0E19B" w14:textId="77777777" w:rsidR="00FB3277" w:rsidRPr="00494128" w:rsidRDefault="00FB3277" w:rsidP="00FB3277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 w:rsidRPr="00494128">
        <w:rPr>
          <w:rFonts w:ascii="HAmerican Typewriter" w:hAnsi="HAmerican Typewriter"/>
          <w:b/>
          <w:sz w:val="26"/>
        </w:rPr>
        <w:t xml:space="preserve">      </w:t>
      </w:r>
      <w:r w:rsidRPr="00A00B34">
        <w:rPr>
          <w:rFonts w:ascii="HAmerican Typewriter" w:hAnsi="HAmerican Typewriter"/>
          <w:bCs/>
          <w:smallCaps/>
          <w:sz w:val="26"/>
          <w:szCs w:val="26"/>
        </w:rPr>
        <w:t>P</w:t>
      </w:r>
      <w:r w:rsidRPr="00494128"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  <w:r w:rsidRPr="00494128">
        <w:rPr>
          <w:rFonts w:ascii="HAmerican Typewriter" w:hAnsi="HAmerican Typewriter"/>
          <w:smallCaps/>
          <w:sz w:val="26"/>
          <w:szCs w:val="26"/>
        </w:rPr>
        <w:t>o l g á r m e s t e r é t ő l</w:t>
      </w:r>
      <w:r w:rsidRPr="00494128"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713BF7F5" w14:textId="77777777" w:rsidR="00FB3277" w:rsidRPr="00494128" w:rsidRDefault="00FB3277" w:rsidP="004F6EC4">
      <w:pPr>
        <w:pStyle w:val="lfej"/>
        <w:tabs>
          <w:tab w:val="clear" w:pos="4536"/>
          <w:tab w:val="clear" w:pos="9072"/>
          <w:tab w:val="center" w:pos="1985"/>
        </w:tabs>
        <w:jc w:val="both"/>
      </w:pPr>
      <w:r w:rsidRPr="00494128">
        <w:tab/>
        <w:t>_______________________________________</w:t>
      </w:r>
      <w:r w:rsidRPr="00494128">
        <w:tab/>
      </w:r>
      <w:r w:rsidRPr="00494128">
        <w:tab/>
      </w:r>
      <w:r w:rsidRPr="00494128">
        <w:tab/>
      </w:r>
      <w:r w:rsidRPr="00494128">
        <w:tab/>
      </w:r>
      <w:r w:rsidRPr="00494128">
        <w:tab/>
      </w:r>
      <w:r w:rsidRPr="00494128">
        <w:tab/>
        <w:t xml:space="preserve">        </w:t>
      </w:r>
    </w:p>
    <w:p w14:paraId="24A46D90" w14:textId="77777777" w:rsidR="00FB3277" w:rsidRPr="00FB3277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b/>
          <w:sz w:val="24"/>
          <w:szCs w:val="24"/>
        </w:rPr>
        <w:t>Előkészítő:</w:t>
      </w:r>
      <w:r w:rsidRPr="00FB3277">
        <w:rPr>
          <w:rFonts w:ascii="Times New Roman" w:hAnsi="Times New Roman" w:cs="Times New Roman"/>
          <w:sz w:val="24"/>
          <w:szCs w:val="24"/>
        </w:rPr>
        <w:t xml:space="preserve"> </w:t>
      </w:r>
      <w:r w:rsidR="00A00B34">
        <w:rPr>
          <w:rFonts w:ascii="Times New Roman" w:hAnsi="Times New Roman" w:cs="Times New Roman"/>
          <w:sz w:val="24"/>
          <w:szCs w:val="24"/>
        </w:rPr>
        <w:t>Gulyásné Kovács Gabriella</w:t>
      </w:r>
    </w:p>
    <w:p w14:paraId="530BF505" w14:textId="77777777" w:rsidR="00FB3277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3277">
        <w:rPr>
          <w:rFonts w:ascii="Times New Roman" w:hAnsi="Times New Roman" w:cs="Times New Roman"/>
          <w:sz w:val="24"/>
          <w:szCs w:val="24"/>
        </w:rPr>
        <w:t xml:space="preserve"> irodavezető</w:t>
      </w:r>
    </w:p>
    <w:p w14:paraId="0CC39424" w14:textId="77777777" w:rsidR="00FB3277" w:rsidRPr="00FB3277" w:rsidRDefault="00FB3277" w:rsidP="00FB3277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Önkormányzati és Hatósági Iroda</w:t>
      </w:r>
    </w:p>
    <w:p w14:paraId="4616DBF4" w14:textId="77777777" w:rsidR="00AE15FC" w:rsidRPr="004F6EC4" w:rsidRDefault="00FB3277" w:rsidP="004F6EC4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  <w:r w:rsidRPr="00FB3277">
        <w:rPr>
          <w:rFonts w:ascii="Times New Roman" w:hAnsi="Times New Roman" w:cs="Times New Roman"/>
          <w:sz w:val="24"/>
          <w:szCs w:val="24"/>
        </w:rPr>
        <w:tab/>
      </w:r>
    </w:p>
    <w:p w14:paraId="7601064A" w14:textId="77777777" w:rsidR="00FB3277" w:rsidRDefault="00FB3277" w:rsidP="00FB3277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FB327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205B3F3E" w14:textId="77777777" w:rsidR="00C7524D" w:rsidRPr="00872685" w:rsidRDefault="00C7524D" w:rsidP="0087268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A00B3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iskolai felvételi körzetek tervezetéről</w:t>
      </w:r>
    </w:p>
    <w:p w14:paraId="5C5EC24E" w14:textId="77777777" w:rsidR="00660CB2" w:rsidRPr="00A00B34" w:rsidRDefault="00660CB2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82DFBD2" w14:textId="18A186C4" w:rsidR="00B8079F" w:rsidRDefault="00C1689D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nevelési-oktatási intézmények működéséről és a köznevelési intézmények névhasználatáról szóló 20/2012. (VIII. 31.) EMMI rendelet 24. § (1) bekezdése értelmében a felvételi körzetek megállapításához az illetékes tankerületi központ minden év október 15. napjáig beszerzi az illetékességi területén található települési önkormányzatok véleményét, amely tartalmazza a település jegyzőjének nyilvántartásában szereplő, a településen lakóhellyel, ennek hiányában tartózkodási hellyel rendelkező hátrányos helyzetű, általános iskolába járó gyermekek létszámát intézményi és tagintézményi bontásban.</w:t>
      </w:r>
      <w:r w:rsidR="00B8079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Ugyanezen bekezdés rögzíti, hogy az illetékes tankerületi központ december 1-jéig tájékoztatja a települési önkormányzatokat, az illetékességi területén működő általános iskolákat, valamint az Nkt. 50. § (10) bekezdése szerinti esetben a nemzetiségi önkormányzatot a kijelölt körzetek tervezetéről.</w:t>
      </w:r>
    </w:p>
    <w:p w14:paraId="4A263603" w14:textId="77777777" w:rsidR="00B8079F" w:rsidRDefault="00B8079F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3545687" w14:textId="6AD26DD8" w:rsidR="00C7524D" w:rsidRDefault="00850F0E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50F0E">
        <w:rPr>
          <w:rFonts w:ascii="Times New Roman" w:eastAsia="Times New Roman" w:hAnsi="Times New Roman" w:cs="Times New Roman"/>
          <w:sz w:val="24"/>
          <w:szCs w:val="24"/>
          <w:lang w:eastAsia="hu-HU"/>
        </w:rPr>
        <w:t>A Berettyóújfalui Tankerületi Központ 202</w:t>
      </w:r>
      <w:r w:rsidR="001B0851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850F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november </w:t>
      </w:r>
      <w:r w:rsidR="001B0851">
        <w:rPr>
          <w:rFonts w:ascii="Times New Roman" w:eastAsia="Times New Roman" w:hAnsi="Times New Roman" w:cs="Times New Roman"/>
          <w:sz w:val="24"/>
          <w:szCs w:val="24"/>
          <w:lang w:eastAsia="hu-HU"/>
        </w:rPr>
        <w:t>13</w:t>
      </w:r>
      <w:r w:rsidRPr="00850F0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1B0851">
        <w:rPr>
          <w:rFonts w:ascii="Times New Roman" w:eastAsia="Times New Roman" w:hAnsi="Times New Roman" w:cs="Times New Roman"/>
          <w:sz w:val="24"/>
          <w:szCs w:val="24"/>
          <w:lang w:eastAsia="hu-HU"/>
        </w:rPr>
        <w:t>á</w:t>
      </w:r>
      <w:r w:rsidRPr="00850F0E">
        <w:rPr>
          <w:rFonts w:ascii="Times New Roman" w:eastAsia="Times New Roman" w:hAnsi="Times New Roman" w:cs="Times New Roman"/>
          <w:sz w:val="24"/>
          <w:szCs w:val="24"/>
          <w:lang w:eastAsia="hu-HU"/>
        </w:rPr>
        <w:t>n érkezett TK/081/</w:t>
      </w:r>
      <w:r w:rsidR="001B0851">
        <w:rPr>
          <w:rFonts w:ascii="Times New Roman" w:eastAsia="Times New Roman" w:hAnsi="Times New Roman" w:cs="Times New Roman"/>
          <w:sz w:val="24"/>
          <w:szCs w:val="24"/>
          <w:lang w:eastAsia="hu-HU"/>
        </w:rPr>
        <w:t>02417-113/2024</w:t>
      </w:r>
      <w:r w:rsidRPr="00850F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iktatószámú levelében tájékoztatta Önkormányzatunkat a kialakításra került kötelező felvételt biztosító iskolai körzetekről. Az előterjesztés 1. számú melléklete a Berettyóújfalui Tankerületi Központ által kijelölt körzetek tervezetét tartalmazza, mely megegyezik a korábbi évek beiskolázási körzetével.</w:t>
      </w:r>
    </w:p>
    <w:p w14:paraId="77C59C94" w14:textId="77777777" w:rsidR="00850F0E" w:rsidRPr="00C7524D" w:rsidRDefault="00850F0E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8D11A4D" w14:textId="77777777" w:rsidR="00AE5416" w:rsidRDefault="00AE5416" w:rsidP="006219C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416">
        <w:rPr>
          <w:rFonts w:ascii="Times New Roman" w:hAnsi="Times New Roman" w:cs="Times New Roman"/>
          <w:sz w:val="24"/>
          <w:szCs w:val="24"/>
        </w:rPr>
        <w:t>Kérem a képviselő-testületet az előterjesztésben foglaltak megvitatására, melyhez elfogadásra javaslom az alábbi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1C1A92" w14:textId="26279D7A" w:rsidR="00C7524D" w:rsidRPr="00AE5416" w:rsidRDefault="003555C1" w:rsidP="00AE541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55C1">
        <w:rPr>
          <w:rFonts w:ascii="Times New Roman" w:hAnsi="Times New Roman" w:cs="Times New Roman"/>
          <w:b/>
          <w:bCs/>
          <w:sz w:val="24"/>
          <w:szCs w:val="24"/>
        </w:rPr>
        <w:t xml:space="preserve">H a t á r o z a t i  j a v a s l a t  - o t: </w:t>
      </w:r>
    </w:p>
    <w:p w14:paraId="7C340ADB" w14:textId="2DB39467" w:rsidR="00F52544" w:rsidRPr="004F6EC4" w:rsidRDefault="001908C0" w:rsidP="00C75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Ártánd</w:t>
      </w:r>
      <w:r w:rsidR="00EB46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Község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</w:t>
      </w:r>
      <w:r w:rsidR="00AE541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Képviselő-testülete</w:t>
      </w:r>
      <w:r w:rsidR="003555C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F6EC4" w:rsidRPr="004F6EC4">
        <w:rPr>
          <w:rFonts w:ascii="Times New Roman" w:hAnsi="Times New Roman" w:cs="Times New Roman"/>
          <w:sz w:val="24"/>
          <w:szCs w:val="24"/>
        </w:rPr>
        <w:t>a nevelési-oktatási intézmények működéséről és a köznevelési intézmények névhasználatáról szóló 20/2012. (VIII. 31.) EMMI rendelet 24.</w:t>
      </w:r>
      <w:r w:rsidR="004F6EC4">
        <w:rPr>
          <w:rFonts w:ascii="Times New Roman" w:hAnsi="Times New Roman" w:cs="Times New Roman"/>
          <w:sz w:val="24"/>
          <w:szCs w:val="24"/>
        </w:rPr>
        <w:t xml:space="preserve"> §</w:t>
      </w:r>
      <w:r w:rsidR="004F6EC4" w:rsidRPr="004F6EC4">
        <w:rPr>
          <w:rFonts w:ascii="Times New Roman" w:hAnsi="Times New Roman" w:cs="Times New Roman"/>
          <w:sz w:val="24"/>
          <w:szCs w:val="24"/>
        </w:rPr>
        <w:t xml:space="preserve"> (</w:t>
      </w:r>
      <w:r w:rsidR="004F6EC4">
        <w:rPr>
          <w:rFonts w:ascii="Times New Roman" w:hAnsi="Times New Roman" w:cs="Times New Roman"/>
          <w:sz w:val="24"/>
          <w:szCs w:val="24"/>
        </w:rPr>
        <w:t>1</w:t>
      </w:r>
      <w:r w:rsidR="004F6EC4" w:rsidRPr="004F6EC4">
        <w:rPr>
          <w:rFonts w:ascii="Times New Roman" w:hAnsi="Times New Roman" w:cs="Times New Roman"/>
          <w:sz w:val="24"/>
          <w:szCs w:val="24"/>
        </w:rPr>
        <w:t xml:space="preserve">a) bekezdésébe foglalt véleményezési jogkörében eljárva </w:t>
      </w:r>
      <w:r w:rsidR="000B46AB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a Berettyóújfalui Tankerületi Központ által megküldött</w:t>
      </w:r>
      <w:r w:rsidR="00EB46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általános is</w:t>
      </w:r>
      <w:r w:rsidR="00C7524D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kol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ák</w:t>
      </w:r>
      <w:r w:rsidR="00C7524D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felvételi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körzet</w:t>
      </w:r>
      <w:r w:rsidR="000B46AB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="004A2AA5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nek tervezeté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 </w:t>
      </w:r>
      <w:r w:rsidR="00C7524D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>elfogadja.</w:t>
      </w:r>
      <w:r w:rsidR="004F6EC4" w:rsidRPr="004F6E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7391801F" w14:textId="77777777" w:rsidR="004F6EC4" w:rsidRDefault="004F6EC4" w:rsidP="00806447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FED1C2D" w14:textId="050ABB6B" w:rsidR="00806447" w:rsidRPr="004F6EC4" w:rsidRDefault="00806447" w:rsidP="00806447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F6EC4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4F6EC4">
        <w:rPr>
          <w:rFonts w:ascii="Times New Roman" w:hAnsi="Times New Roman" w:cs="Times New Roman"/>
          <w:sz w:val="24"/>
          <w:szCs w:val="24"/>
          <w:u w:val="single"/>
        </w:rPr>
        <w:tab/>
      </w:r>
      <w:r w:rsidR="001908C0">
        <w:rPr>
          <w:rFonts w:ascii="Times New Roman" w:hAnsi="Times New Roman" w:cs="Times New Roman"/>
          <w:sz w:val="24"/>
          <w:szCs w:val="24"/>
          <w:u w:val="single"/>
        </w:rPr>
        <w:t>Benkő Sándor</w:t>
      </w:r>
      <w:r w:rsidRPr="004F6EC4">
        <w:rPr>
          <w:rFonts w:ascii="Times New Roman" w:hAnsi="Times New Roman" w:cs="Times New Roman"/>
          <w:sz w:val="24"/>
          <w:szCs w:val="24"/>
          <w:u w:val="single"/>
        </w:rPr>
        <w:t xml:space="preserve"> polgármester</w:t>
      </w:r>
    </w:p>
    <w:p w14:paraId="365EA804" w14:textId="3EB187FF" w:rsidR="009751A1" w:rsidRPr="004F6EC4" w:rsidRDefault="00806447" w:rsidP="00806447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EC4">
        <w:rPr>
          <w:rFonts w:ascii="Times New Roman" w:hAnsi="Times New Roman" w:cs="Times New Roman"/>
          <w:b/>
          <w:sz w:val="24"/>
          <w:szCs w:val="24"/>
        </w:rPr>
        <w:t>Határidő:</w:t>
      </w:r>
      <w:r w:rsidR="009751A1" w:rsidRPr="004F6EC4">
        <w:rPr>
          <w:rFonts w:ascii="Times New Roman" w:hAnsi="Times New Roman" w:cs="Times New Roman"/>
          <w:sz w:val="24"/>
          <w:szCs w:val="24"/>
        </w:rPr>
        <w:t xml:space="preserve"> </w:t>
      </w:r>
      <w:r w:rsidR="009751A1" w:rsidRPr="004F6EC4">
        <w:rPr>
          <w:rFonts w:ascii="Times New Roman" w:hAnsi="Times New Roman" w:cs="Times New Roman"/>
          <w:sz w:val="24"/>
          <w:szCs w:val="24"/>
        </w:rPr>
        <w:tab/>
      </w:r>
      <w:r w:rsidR="00C7524D" w:rsidRPr="004F6EC4">
        <w:rPr>
          <w:rFonts w:ascii="Times New Roman" w:hAnsi="Times New Roman" w:cs="Times New Roman"/>
          <w:sz w:val="24"/>
          <w:szCs w:val="24"/>
        </w:rPr>
        <w:t>20</w:t>
      </w:r>
      <w:r w:rsidR="00A00B34" w:rsidRPr="004F6EC4">
        <w:rPr>
          <w:rFonts w:ascii="Times New Roman" w:hAnsi="Times New Roman" w:cs="Times New Roman"/>
          <w:sz w:val="24"/>
          <w:szCs w:val="24"/>
        </w:rPr>
        <w:t>2</w:t>
      </w:r>
      <w:r w:rsidR="001B0851">
        <w:rPr>
          <w:rFonts w:ascii="Times New Roman" w:hAnsi="Times New Roman" w:cs="Times New Roman"/>
          <w:sz w:val="24"/>
          <w:szCs w:val="24"/>
        </w:rPr>
        <w:t>5</w:t>
      </w:r>
      <w:r w:rsidR="00C7524D" w:rsidRPr="004F6EC4">
        <w:rPr>
          <w:rFonts w:ascii="Times New Roman" w:hAnsi="Times New Roman" w:cs="Times New Roman"/>
          <w:sz w:val="24"/>
          <w:szCs w:val="24"/>
        </w:rPr>
        <w:t xml:space="preserve">. </w:t>
      </w:r>
      <w:r w:rsidR="00E75261" w:rsidRPr="004F6EC4">
        <w:rPr>
          <w:rFonts w:ascii="Times New Roman" w:hAnsi="Times New Roman" w:cs="Times New Roman"/>
          <w:sz w:val="24"/>
          <w:szCs w:val="24"/>
        </w:rPr>
        <w:t>február 15</w:t>
      </w:r>
      <w:r w:rsidR="00C7524D" w:rsidRPr="004F6EC4">
        <w:rPr>
          <w:rFonts w:ascii="Times New Roman" w:hAnsi="Times New Roman" w:cs="Times New Roman"/>
          <w:sz w:val="24"/>
          <w:szCs w:val="24"/>
        </w:rPr>
        <w:t>.</w:t>
      </w:r>
    </w:p>
    <w:p w14:paraId="686067BC" w14:textId="77777777" w:rsidR="00806447" w:rsidRPr="0080644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787FAC" w14:textId="511AF864" w:rsidR="00806447" w:rsidRDefault="001908C0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Ártánd</w:t>
      </w:r>
      <w:r w:rsidR="00806447" w:rsidRPr="00806447">
        <w:rPr>
          <w:rFonts w:ascii="Times New Roman" w:hAnsi="Times New Roman" w:cs="Times New Roman"/>
          <w:sz w:val="24"/>
          <w:szCs w:val="24"/>
        </w:rPr>
        <w:t xml:space="preserve">, </w:t>
      </w:r>
      <w:r w:rsidR="001B0851">
        <w:rPr>
          <w:rFonts w:ascii="Times New Roman" w:hAnsi="Times New Roman" w:cs="Times New Roman"/>
          <w:sz w:val="24"/>
          <w:szCs w:val="24"/>
        </w:rPr>
        <w:t>2024. december 5.</w:t>
      </w:r>
    </w:p>
    <w:p w14:paraId="632752B4" w14:textId="77777777" w:rsidR="00AE5416" w:rsidRDefault="00AE5416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C6C44D" w14:textId="1178FBD3" w:rsidR="00934CD9" w:rsidRPr="00FB3277" w:rsidRDefault="00806447" w:rsidP="00806447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="001908C0">
        <w:rPr>
          <w:rFonts w:ascii="Times New Roman" w:hAnsi="Times New Roman" w:cs="Times New Roman"/>
          <w:b/>
          <w:sz w:val="24"/>
          <w:szCs w:val="24"/>
        </w:rPr>
        <w:t>Benkő Sándor</w:t>
      </w:r>
      <w:r w:rsidRPr="00806447">
        <w:rPr>
          <w:rFonts w:ascii="Times New Roman" w:hAnsi="Times New Roman" w:cs="Times New Roman"/>
          <w:b/>
          <w:sz w:val="24"/>
          <w:szCs w:val="24"/>
        </w:rPr>
        <w:br/>
      </w:r>
      <w:r w:rsidRPr="00806447">
        <w:rPr>
          <w:rFonts w:ascii="Times New Roman" w:hAnsi="Times New Roman" w:cs="Times New Roman"/>
          <w:b/>
          <w:sz w:val="24"/>
          <w:szCs w:val="24"/>
        </w:rPr>
        <w:tab/>
      </w:r>
      <w:r w:rsidRPr="00806447">
        <w:rPr>
          <w:rFonts w:ascii="Times New Roman" w:hAnsi="Times New Roman" w:cs="Times New Roman"/>
          <w:sz w:val="24"/>
          <w:szCs w:val="24"/>
        </w:rPr>
        <w:t xml:space="preserve">polgármester </w:t>
      </w:r>
    </w:p>
    <w:sectPr w:rsidR="00934CD9" w:rsidRPr="00FB3277" w:rsidSect="00DB6FEA"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277"/>
    <w:rsid w:val="00065CE8"/>
    <w:rsid w:val="00097C86"/>
    <w:rsid w:val="000B1A8C"/>
    <w:rsid w:val="000B46AB"/>
    <w:rsid w:val="000B4A33"/>
    <w:rsid w:val="00182BCE"/>
    <w:rsid w:val="001875AA"/>
    <w:rsid w:val="001908C0"/>
    <w:rsid w:val="001B0851"/>
    <w:rsid w:val="001F1B93"/>
    <w:rsid w:val="002631D5"/>
    <w:rsid w:val="00275177"/>
    <w:rsid w:val="00275C8F"/>
    <w:rsid w:val="002F3239"/>
    <w:rsid w:val="0030254F"/>
    <w:rsid w:val="003173B7"/>
    <w:rsid w:val="00337F91"/>
    <w:rsid w:val="003555C1"/>
    <w:rsid w:val="0039112E"/>
    <w:rsid w:val="003B20F6"/>
    <w:rsid w:val="00443B1A"/>
    <w:rsid w:val="00443D06"/>
    <w:rsid w:val="004A19CD"/>
    <w:rsid w:val="004A2AA5"/>
    <w:rsid w:val="004F6EC4"/>
    <w:rsid w:val="005071E6"/>
    <w:rsid w:val="0052704C"/>
    <w:rsid w:val="005577AA"/>
    <w:rsid w:val="005E38C1"/>
    <w:rsid w:val="006167A2"/>
    <w:rsid w:val="006219CE"/>
    <w:rsid w:val="00660CB2"/>
    <w:rsid w:val="00673FF0"/>
    <w:rsid w:val="0075563F"/>
    <w:rsid w:val="0078129B"/>
    <w:rsid w:val="00785826"/>
    <w:rsid w:val="007A5946"/>
    <w:rsid w:val="007F11B3"/>
    <w:rsid w:val="00806447"/>
    <w:rsid w:val="00850F0E"/>
    <w:rsid w:val="00872685"/>
    <w:rsid w:val="00887986"/>
    <w:rsid w:val="008E3981"/>
    <w:rsid w:val="00927825"/>
    <w:rsid w:val="00934CD9"/>
    <w:rsid w:val="009751A1"/>
    <w:rsid w:val="009B4A2C"/>
    <w:rsid w:val="009B544F"/>
    <w:rsid w:val="00A00B34"/>
    <w:rsid w:val="00A83BC8"/>
    <w:rsid w:val="00AE15FC"/>
    <w:rsid w:val="00AE5416"/>
    <w:rsid w:val="00AF1776"/>
    <w:rsid w:val="00B8079F"/>
    <w:rsid w:val="00BD6BA8"/>
    <w:rsid w:val="00C10E11"/>
    <w:rsid w:val="00C1689D"/>
    <w:rsid w:val="00C7524D"/>
    <w:rsid w:val="00D23EA7"/>
    <w:rsid w:val="00D419E8"/>
    <w:rsid w:val="00D92F34"/>
    <w:rsid w:val="00DB6FEA"/>
    <w:rsid w:val="00DD424F"/>
    <w:rsid w:val="00DE12E1"/>
    <w:rsid w:val="00E01417"/>
    <w:rsid w:val="00E33E46"/>
    <w:rsid w:val="00E43D03"/>
    <w:rsid w:val="00E75261"/>
    <w:rsid w:val="00EB4618"/>
    <w:rsid w:val="00EE1ACA"/>
    <w:rsid w:val="00EE7F98"/>
    <w:rsid w:val="00F00E3D"/>
    <w:rsid w:val="00F17286"/>
    <w:rsid w:val="00F3031C"/>
    <w:rsid w:val="00F52544"/>
    <w:rsid w:val="00F762E6"/>
    <w:rsid w:val="00F863DF"/>
    <w:rsid w:val="00FB3277"/>
    <w:rsid w:val="00FD0875"/>
    <w:rsid w:val="00FD391F"/>
    <w:rsid w:val="00FE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8909E"/>
  <w15:docId w15:val="{BDE0F262-B878-4338-B87D-39666B6DB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paragraph" w:styleId="Cmsor1">
    <w:name w:val="heading 1"/>
    <w:basedOn w:val="Norml"/>
    <w:next w:val="Norml"/>
    <w:link w:val="Cmsor1Char"/>
    <w:qFormat/>
    <w:rsid w:val="00FB3277"/>
    <w:pPr>
      <w:keepNext/>
      <w:tabs>
        <w:tab w:val="left" w:pos="720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FB327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B3277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FB327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lfej">
    <w:name w:val="header"/>
    <w:basedOn w:val="Norml"/>
    <w:link w:val="lfejChar"/>
    <w:rsid w:val="00FB32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FB327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A19CD"/>
    <w:rPr>
      <w:color w:val="0000FF"/>
      <w:u w:val="single"/>
    </w:rPr>
  </w:style>
  <w:style w:type="paragraph" w:styleId="Szvegtrzs">
    <w:name w:val="Body Text"/>
    <w:basedOn w:val="Norml"/>
    <w:link w:val="SzvegtrzsChar"/>
    <w:uiPriority w:val="99"/>
    <w:unhideWhenUsed/>
    <w:rsid w:val="003555C1"/>
    <w:pPr>
      <w:spacing w:after="120" w:line="252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3555C1"/>
    <w:rPr>
      <w:rFonts w:ascii="Times New Roman" w:eastAsia="Calibri" w:hAnsi="Times New Roman" w:cs="Times New Roman"/>
      <w:sz w:val="24"/>
      <w:szCs w:val="24"/>
    </w:rPr>
  </w:style>
  <w:style w:type="paragraph" w:customStyle="1" w:styleId="cf0">
    <w:name w:val="cf0"/>
    <w:basedOn w:val="Norml"/>
    <w:rsid w:val="00355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9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9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2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1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4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6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3</cp:revision>
  <dcterms:created xsi:type="dcterms:W3CDTF">2024-12-05T09:53:00Z</dcterms:created>
  <dcterms:modified xsi:type="dcterms:W3CDTF">2024-12-05T09:54:00Z</dcterms:modified>
</cp:coreProperties>
</file>