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72E52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Ártánd Község Önkormányzat</w:t>
      </w:r>
    </w:p>
    <w:p w14:paraId="1948E326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1C3ED6BD" w14:textId="77777777" w:rsidR="00D309E9" w:rsidRPr="00D309E9" w:rsidRDefault="00D309E9" w:rsidP="00D309E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9E9">
        <w:rPr>
          <w:rFonts w:ascii="Times New Roman" w:hAnsi="Times New Roman" w:cs="Times New Roman"/>
          <w:sz w:val="24"/>
          <w:szCs w:val="24"/>
        </w:rPr>
        <w:t>4115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9E9">
        <w:rPr>
          <w:rFonts w:ascii="Times New Roman" w:hAnsi="Times New Roman" w:cs="Times New Roman"/>
          <w:sz w:val="24"/>
          <w:szCs w:val="24"/>
        </w:rPr>
        <w:t>Ártánd, Rákóczi utca 28. szám Tel.: 54/431-710; Fax: 54/431-710; e-mail: phartand@freemail.hu</w:t>
      </w:r>
    </w:p>
    <w:p w14:paraId="31C0D166" w14:textId="77777777" w:rsidR="00B17568" w:rsidRDefault="00B17568" w:rsidP="00B17568"/>
    <w:p w14:paraId="0D2C7490" w14:textId="58EF2C63" w:rsidR="00B710EF" w:rsidRPr="004C0093" w:rsidRDefault="00B710EF" w:rsidP="00B71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</w:t>
      </w:r>
      <w:r w:rsidRPr="00DB3FF3">
        <w:rPr>
          <w:rFonts w:ascii="Times New Roman" w:hAnsi="Times New Roman" w:cs="Times New Roman"/>
          <w:sz w:val="24"/>
          <w:szCs w:val="24"/>
        </w:rPr>
        <w:t>/6</w:t>
      </w:r>
      <w:r w:rsidR="007947A1" w:rsidRPr="00DB3FF3">
        <w:rPr>
          <w:rFonts w:ascii="Times New Roman" w:hAnsi="Times New Roman" w:cs="Times New Roman"/>
          <w:sz w:val="24"/>
          <w:szCs w:val="24"/>
        </w:rPr>
        <w:t>63</w:t>
      </w:r>
      <w:r w:rsidRPr="00DB3FF3">
        <w:rPr>
          <w:rFonts w:ascii="Times New Roman" w:hAnsi="Times New Roman" w:cs="Times New Roman"/>
          <w:sz w:val="24"/>
          <w:szCs w:val="24"/>
        </w:rPr>
        <w:t>-</w:t>
      </w:r>
      <w:r w:rsidR="007947A1" w:rsidRPr="00DB3FF3">
        <w:rPr>
          <w:rFonts w:ascii="Times New Roman" w:hAnsi="Times New Roman" w:cs="Times New Roman"/>
          <w:sz w:val="24"/>
          <w:szCs w:val="24"/>
        </w:rPr>
        <w:t>1</w:t>
      </w:r>
      <w:r w:rsidR="00DB3FF3" w:rsidRPr="00DB3FF3">
        <w:rPr>
          <w:rFonts w:ascii="Times New Roman" w:hAnsi="Times New Roman" w:cs="Times New Roman"/>
          <w:sz w:val="24"/>
          <w:szCs w:val="24"/>
        </w:rPr>
        <w:t>2</w:t>
      </w:r>
      <w:r w:rsidRPr="00DB3FF3">
        <w:rPr>
          <w:rFonts w:ascii="Times New Roman" w:hAnsi="Times New Roman" w:cs="Times New Roman"/>
          <w:sz w:val="24"/>
          <w:szCs w:val="24"/>
        </w:rPr>
        <w:t>/202</w:t>
      </w:r>
      <w:r w:rsidR="007947A1" w:rsidRPr="00DB3FF3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7D80620B" w14:textId="6A86ABBA" w:rsidR="00B710EF" w:rsidRPr="004C0093" w:rsidRDefault="00B710EF" w:rsidP="00B710EF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170/2022</w:t>
      </w:r>
      <w:r w:rsidR="007947A1">
        <w:rPr>
          <w:rFonts w:ascii="Times New Roman" w:hAnsi="Times New Roman" w:cs="Times New Roman"/>
          <w:sz w:val="24"/>
          <w:szCs w:val="24"/>
        </w:rPr>
        <w:t>UTÓ</w:t>
      </w:r>
    </w:p>
    <w:p w14:paraId="413E46DE" w14:textId="77777777" w:rsidR="00B710EF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0D318AB1" w14:textId="77777777" w:rsidR="00B710EF" w:rsidRPr="004C0093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40A26C30" w14:textId="77777777" w:rsidR="00B710EF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321D36A5" w14:textId="77777777" w:rsidR="00B710EF" w:rsidRPr="004C0093" w:rsidRDefault="00B710EF" w:rsidP="00B710EF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C61D2D" w14:textId="77777777" w:rsidR="00B710EF" w:rsidRPr="004C0093" w:rsidRDefault="00B710EF" w:rsidP="00B71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67C68AF8" w14:textId="2999108C" w:rsidR="00B710EF" w:rsidRPr="004C0093" w:rsidRDefault="00B710EF" w:rsidP="00794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46CE4CBF" w14:textId="77777777" w:rsidR="00B710EF" w:rsidRDefault="00000000" w:rsidP="00794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217267E">
          <v:rect id="_x0000_i1025" style="width:0;height:1.5pt" o:hralign="center" o:hrstd="t" o:hr="t" fillcolor="#a0a0a0" stroked="f"/>
        </w:pict>
      </w:r>
    </w:p>
    <w:p w14:paraId="3284D3BB" w14:textId="77777777" w:rsidR="002D04A6" w:rsidRPr="00B17568" w:rsidRDefault="002D04A6" w:rsidP="002D04A6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BESZÁMOLÓ INTÉZKEDÉSI TERV VÉGREHAJTÁSÁRÓL</w:t>
      </w:r>
    </w:p>
    <w:p w14:paraId="3A7D0BE4" w14:textId="4B76EFA3" w:rsidR="00B710EF" w:rsidRPr="00B17568" w:rsidRDefault="00B710EF" w:rsidP="007947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170/2022</w:t>
      </w:r>
      <w:r w:rsidR="007947A1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</w:t>
      </w:r>
      <w:r w:rsidR="007947A1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-</w:t>
      </w:r>
      <w:r w:rsidR="007947A1">
        <w:rPr>
          <w:rFonts w:ascii="Times New Roman" w:hAnsi="Times New Roman" w:cs="Times New Roman"/>
          <w:sz w:val="24"/>
          <w:szCs w:val="24"/>
        </w:rPr>
        <w:t>11</w:t>
      </w:r>
      <w:r w:rsidRPr="00C6753A">
        <w:rPr>
          <w:rFonts w:ascii="Times New Roman" w:hAnsi="Times New Roman" w:cs="Times New Roman"/>
          <w:sz w:val="24"/>
          <w:szCs w:val="24"/>
        </w:rPr>
        <w:t>/202</w:t>
      </w:r>
      <w:r w:rsidR="007947A1">
        <w:rPr>
          <w:rFonts w:ascii="Times New Roman" w:hAnsi="Times New Roman" w:cs="Times New Roman"/>
          <w:sz w:val="24"/>
          <w:szCs w:val="24"/>
        </w:rPr>
        <w:t>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4E345E97" w14:textId="77777777" w:rsidR="00B17568" w:rsidRDefault="00000000" w:rsidP="00794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ED59A4A">
          <v:rect id="_x0000_i1026" style="width:0;height:1.5pt" o:hralign="center" o:hrstd="t" o:hr="t" fillcolor="#a0a0a0" stroked="f"/>
        </w:pict>
      </w:r>
    </w:p>
    <w:p w14:paraId="5129EBAD" w14:textId="77777777" w:rsidR="007947A1" w:rsidRDefault="007947A1" w:rsidP="00794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96D5A3" w14:textId="77777777" w:rsidR="002D04A6" w:rsidRPr="00726206" w:rsidRDefault="002D04A6" w:rsidP="002D04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3F47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Pr="00726206">
        <w:rPr>
          <w:rFonts w:ascii="Times New Roman" w:hAnsi="Times New Roman" w:cs="Times New Roman"/>
          <w:b/>
          <w:sz w:val="24"/>
          <w:szCs w:val="24"/>
        </w:rPr>
        <w:t>Vizsgálatvezető Asszony!</w:t>
      </w:r>
    </w:p>
    <w:p w14:paraId="778EA222" w14:textId="77777777" w:rsidR="002D04A6" w:rsidRDefault="002D04A6" w:rsidP="002D04A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5EEDCFA" w14:textId="77777777" w:rsidR="002D04A6" w:rsidRDefault="002D04A6" w:rsidP="002D04A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A0D5E">
        <w:rPr>
          <w:rFonts w:ascii="Times New Roman" w:hAnsi="Times New Roman" w:cs="Times New Roman"/>
          <w:sz w:val="24"/>
          <w:szCs w:val="24"/>
        </w:rPr>
        <w:t>z államháztartásról szóló törvény végrehajtásáról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9A0D5E">
        <w:rPr>
          <w:rFonts w:ascii="Times New Roman" w:hAnsi="Times New Roman" w:cs="Times New Roman"/>
          <w:sz w:val="24"/>
          <w:szCs w:val="24"/>
        </w:rPr>
        <w:t>368/2011. (XII. 31.) Korm. rendelet</w:t>
      </w:r>
      <w:r>
        <w:rPr>
          <w:rFonts w:ascii="Times New Roman" w:hAnsi="Times New Roman" w:cs="Times New Roman"/>
          <w:sz w:val="24"/>
          <w:szCs w:val="24"/>
        </w:rPr>
        <w:t xml:space="preserve"> 115/F. § vonatkozó bekezdése értelmében a Magyar Államkincstár Önkormányzati Pénzügyi </w:t>
      </w:r>
      <w:r w:rsidRPr="00531BC9">
        <w:rPr>
          <w:rFonts w:ascii="Times New Roman" w:hAnsi="Times New Roman" w:cs="Times New Roman"/>
          <w:sz w:val="24"/>
          <w:szCs w:val="24"/>
        </w:rPr>
        <w:t>Szabályszerűségi Ellenőrzési Főosztály Hajdú-Bihar Vármegyei Költségvetési Ellenőrzési Osztály által befogadott intézkedési terv szerinti intézkedések végrehajtásáról az 1. számú mellékletben számolok be, annak tudomásul vételével, hogy az intézkedési tervben foglaltak megvalósítását a Kincstár</w:t>
      </w:r>
      <w:r w:rsidRPr="009A0D5E">
        <w:rPr>
          <w:rFonts w:ascii="Times New Roman" w:hAnsi="Times New Roman" w:cs="Times New Roman"/>
          <w:sz w:val="24"/>
          <w:szCs w:val="24"/>
        </w:rPr>
        <w:t xml:space="preserve"> ellenőrizheti.</w:t>
      </w:r>
    </w:p>
    <w:p w14:paraId="27A02895" w14:textId="77777777" w:rsidR="002D04A6" w:rsidRDefault="002D04A6" w:rsidP="002D04A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64193BA" w14:textId="77777777" w:rsidR="002D04A6" w:rsidRDefault="002D04A6" w:rsidP="002D04A6">
      <w:pPr>
        <w:spacing w:after="0" w:line="240" w:lineRule="auto"/>
        <w:jc w:val="both"/>
        <w:outlineLvl w:val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>Jelen</w:t>
      </w:r>
      <w:r w:rsidRPr="006E3F47">
        <w:rPr>
          <w:rFonts w:ascii="Times New Roman" w:hAnsi="Times New Roman" w:cs="Times New Roman"/>
          <w:sz w:val="24"/>
          <w:szCs w:val="24"/>
        </w:rPr>
        <w:t xml:space="preserve"> </w:t>
      </w:r>
      <w:r w:rsidRPr="00726206">
        <w:rPr>
          <w:rFonts w:ascii="Times New Roman" w:hAnsi="Times New Roman" w:cs="Times New Roman"/>
          <w:sz w:val="24"/>
          <w:szCs w:val="24"/>
        </w:rPr>
        <w:t xml:space="preserve">beszámolót aláírt, lebélyegzett </w:t>
      </w:r>
      <w:r w:rsidRPr="006E3F47">
        <w:rPr>
          <w:rFonts w:ascii="Times New Roman" w:hAnsi="Times New Roman" w:cs="Times New Roman"/>
          <w:sz w:val="24"/>
          <w:szCs w:val="24"/>
        </w:rPr>
        <w:t xml:space="preserve">formában a Magyar Államkincstár illetékes </w:t>
      </w:r>
      <w:r>
        <w:rPr>
          <w:rFonts w:ascii="Times New Roman" w:hAnsi="Times New Roman" w:cs="Times New Roman"/>
          <w:sz w:val="24"/>
          <w:szCs w:val="24"/>
        </w:rPr>
        <w:t>Várm</w:t>
      </w:r>
      <w:r w:rsidRPr="006E3F47">
        <w:rPr>
          <w:rFonts w:ascii="Times New Roman" w:hAnsi="Times New Roman" w:cs="Times New Roman"/>
          <w:sz w:val="24"/>
          <w:szCs w:val="24"/>
        </w:rPr>
        <w:t xml:space="preserve">egyei Igazgatóság </w:t>
      </w:r>
      <w:r>
        <w:rPr>
          <w:rFonts w:ascii="Times New Roman" w:hAnsi="Times New Roman" w:cs="Times New Roman"/>
          <w:sz w:val="24"/>
          <w:szCs w:val="24"/>
        </w:rPr>
        <w:t>Hivatali Kapujára a megadott határidőig beküldöm.</w:t>
      </w:r>
    </w:p>
    <w:p w14:paraId="5CCD17DE" w14:textId="77777777" w:rsidR="002D04A6" w:rsidRDefault="002D04A6" w:rsidP="002D04A6">
      <w:pPr>
        <w:pStyle w:val="Megjegyzsfej"/>
        <w:jc w:val="both"/>
        <w:rPr>
          <w:sz w:val="24"/>
        </w:rPr>
      </w:pPr>
    </w:p>
    <w:p w14:paraId="43197C8F" w14:textId="77777777" w:rsidR="002D04A6" w:rsidRPr="009A0D5E" w:rsidRDefault="002D04A6" w:rsidP="002D04A6">
      <w:pPr>
        <w:pStyle w:val="Megjegyzsfej"/>
        <w:jc w:val="both"/>
        <w:rPr>
          <w:sz w:val="24"/>
        </w:rPr>
      </w:pPr>
      <w:r>
        <w:rPr>
          <w:sz w:val="24"/>
        </w:rPr>
        <w:t>Kérem tájékoztatásom szíves elfogadását.</w:t>
      </w:r>
    </w:p>
    <w:p w14:paraId="43CC5CC8" w14:textId="77777777" w:rsidR="002D04A6" w:rsidRPr="00BE01CF" w:rsidRDefault="002D04A6" w:rsidP="002D04A6">
      <w:pPr>
        <w:spacing w:after="0" w:line="240" w:lineRule="auto"/>
        <w:rPr>
          <w:lang w:eastAsia="hu-HU"/>
        </w:rPr>
      </w:pPr>
    </w:p>
    <w:p w14:paraId="12102E8A" w14:textId="19D70AC8" w:rsidR="002D04A6" w:rsidRPr="00BE01CF" w:rsidRDefault="002D04A6" w:rsidP="002D0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Biharkeresztes,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E01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02</w:t>
      </w:r>
      <w:r w:rsidRPr="00BE01CF">
        <w:rPr>
          <w:rFonts w:ascii="Times New Roman" w:hAnsi="Times New Roman" w:cs="Times New Roman"/>
          <w:sz w:val="24"/>
          <w:szCs w:val="24"/>
        </w:rPr>
        <w:t>.</w:t>
      </w:r>
    </w:p>
    <w:p w14:paraId="11D61B5C" w14:textId="77777777" w:rsidR="002D04A6" w:rsidRPr="00BE01CF" w:rsidRDefault="002D04A6" w:rsidP="002D0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E446E0" w14:textId="77777777" w:rsidR="002D04A6" w:rsidRPr="00BE01CF" w:rsidRDefault="002D04A6" w:rsidP="002D04A6">
      <w:pPr>
        <w:spacing w:after="0" w:line="240" w:lineRule="auto"/>
        <w:ind w:firstLine="3119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>Tisztelettel:</w:t>
      </w:r>
    </w:p>
    <w:p w14:paraId="197FF0E5" w14:textId="77777777" w:rsidR="002D04A6" w:rsidRPr="00BE01CF" w:rsidRDefault="002D04A6" w:rsidP="002D0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493BC9" w14:textId="77777777" w:rsidR="002D04A6" w:rsidRPr="00BE01CF" w:rsidRDefault="002D04A6" w:rsidP="002D04A6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00876983" w14:textId="77777777" w:rsidR="002D04A6" w:rsidRPr="00BE01CF" w:rsidRDefault="002D04A6" w:rsidP="002D04A6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Benkő Sándor</w:t>
      </w:r>
    </w:p>
    <w:p w14:paraId="65E771BF" w14:textId="77777777" w:rsidR="002D04A6" w:rsidRPr="00BE01CF" w:rsidRDefault="002D04A6" w:rsidP="002D04A6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(P. H.) </w:t>
      </w:r>
      <w:r w:rsidRPr="00BE01C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polgármester</w:t>
      </w:r>
    </w:p>
    <w:p w14:paraId="7B039E33" w14:textId="77777777" w:rsidR="002D04A6" w:rsidRDefault="002D04A6" w:rsidP="002D0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5034A4" w14:textId="77777777" w:rsidR="002D04A6" w:rsidRDefault="002D04A6" w:rsidP="002D0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53E41C" w14:textId="77777777" w:rsidR="002D04A6" w:rsidRPr="00BE01CF" w:rsidRDefault="002D04A6" w:rsidP="002D0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4D912D2" w14:textId="77777777" w:rsidR="002D04A6" w:rsidRPr="00BE01CF" w:rsidRDefault="002D04A6" w:rsidP="002D04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1CF">
        <w:rPr>
          <w:rFonts w:ascii="Times New Roman" w:eastAsia="Calibri" w:hAnsi="Times New Roman" w:cs="Times New Roman"/>
          <w:sz w:val="24"/>
          <w:szCs w:val="24"/>
        </w:rPr>
        <w:t xml:space="preserve">Melléklet: 1 db </w:t>
      </w:r>
    </w:p>
    <w:p w14:paraId="26B3EBB7" w14:textId="77777777" w:rsidR="002D04A6" w:rsidRPr="00BE01CF" w:rsidRDefault="002D04A6" w:rsidP="002D04A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1CF">
        <w:rPr>
          <w:rFonts w:ascii="Times New Roman" w:hAnsi="Times New Roman" w:cs="Times New Roman"/>
          <w:sz w:val="24"/>
          <w:szCs w:val="24"/>
        </w:rPr>
        <w:t xml:space="preserve">számú melléklet: </w:t>
      </w:r>
      <w:r>
        <w:rPr>
          <w:rFonts w:ascii="Times New Roman" w:hAnsi="Times New Roman" w:cs="Times New Roman"/>
          <w:sz w:val="24"/>
          <w:szCs w:val="24"/>
        </w:rPr>
        <w:t>Ártánd Község Önkormányzat PIR törzsszám: 375252</w:t>
      </w:r>
    </w:p>
    <w:p w14:paraId="3ACAEC19" w14:textId="77777777" w:rsidR="002D04A6" w:rsidRDefault="002D04A6" w:rsidP="00794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7931DA" w14:textId="77777777" w:rsidR="002D04A6" w:rsidRDefault="002D04A6" w:rsidP="00794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AF06B8" w14:textId="77777777" w:rsidR="002D04A6" w:rsidRDefault="002D04A6" w:rsidP="00794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117043" w14:textId="1D51FF8C" w:rsidR="002D04A6" w:rsidRPr="002D04A6" w:rsidRDefault="002D04A6" w:rsidP="002D04A6">
      <w:pPr>
        <w:pStyle w:val="Listaszerbekezds"/>
        <w:numPr>
          <w:ilvl w:val="0"/>
          <w:numId w:val="17"/>
        </w:num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számú melléklet</w:t>
      </w:r>
    </w:p>
    <w:p w14:paraId="110FCF10" w14:textId="77777777" w:rsidR="007947A1" w:rsidRPr="007947A1" w:rsidRDefault="007947A1" w:rsidP="007947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2942E" w14:textId="3AFE7F16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1/3. Jogszabálymódosítás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Számviteli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Politikán történő átvezetése.</w:t>
      </w:r>
    </w:p>
    <w:p w14:paraId="44A5A4AD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21AB5093" w14:textId="088BF678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947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D68ABBE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12BF07D" w14:textId="7777777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1E0AB" w14:textId="77777777" w:rsidR="002D04A6" w:rsidRPr="00B710EF" w:rsidRDefault="002D04A6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1D316" w14:textId="0C9A057B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1/7. Jogszabály módosítás esetén az Szt. 14. § (11) bekezdésében foglalt előírások betartása,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jogszabály hatálybalépését követő 90 napon belül a szükséges változások a Pénzkezelési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szabályzaton történő átvezetése.</w:t>
      </w:r>
    </w:p>
    <w:p w14:paraId="4E0D6249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72806FF8" w14:textId="1A4C1F36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947A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B9456E0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C8D2BCB" w14:textId="77777777" w:rsidR="00B710EF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BFF54" w14:textId="77777777" w:rsidR="002D04A6" w:rsidRPr="00B710EF" w:rsidRDefault="002D04A6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AE470" w14:textId="4BDA88CF" w:rsidR="00E671C0" w:rsidRDefault="00B710EF" w:rsidP="00E67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1/10. </w:t>
      </w:r>
      <w:r w:rsidR="00E671C0" w:rsidRPr="00E671C0">
        <w:rPr>
          <w:rFonts w:ascii="Times New Roman" w:hAnsi="Times New Roman" w:cs="Times New Roman"/>
          <w:sz w:val="24"/>
          <w:szCs w:val="24"/>
        </w:rPr>
        <w:t>A Számlarend kialakítása a Szt.</w:t>
      </w:r>
      <w:r w:rsidR="00E671C0">
        <w:rPr>
          <w:rFonts w:ascii="Times New Roman" w:hAnsi="Times New Roman" w:cs="Times New Roman"/>
          <w:sz w:val="24"/>
          <w:szCs w:val="24"/>
        </w:rPr>
        <w:t xml:space="preserve"> </w:t>
      </w:r>
      <w:r w:rsidR="00E671C0" w:rsidRPr="00E671C0">
        <w:rPr>
          <w:rFonts w:ascii="Times New Roman" w:hAnsi="Times New Roman" w:cs="Times New Roman"/>
          <w:sz w:val="24"/>
          <w:szCs w:val="24"/>
        </w:rPr>
        <w:t>161. § (2) bekezdés c) pontjában és</w:t>
      </w:r>
      <w:r w:rsidR="00E671C0">
        <w:rPr>
          <w:rFonts w:ascii="Times New Roman" w:hAnsi="Times New Roman" w:cs="Times New Roman"/>
          <w:sz w:val="24"/>
          <w:szCs w:val="24"/>
        </w:rPr>
        <w:t xml:space="preserve"> </w:t>
      </w:r>
      <w:r w:rsidR="00E671C0" w:rsidRPr="00E671C0">
        <w:rPr>
          <w:rFonts w:ascii="Times New Roman" w:hAnsi="Times New Roman" w:cs="Times New Roman"/>
          <w:sz w:val="24"/>
          <w:szCs w:val="24"/>
        </w:rPr>
        <w:t>az Áhsz. 51. § (2) és</w:t>
      </w:r>
      <w:r w:rsidR="00E671C0">
        <w:rPr>
          <w:rFonts w:ascii="Times New Roman" w:hAnsi="Times New Roman" w:cs="Times New Roman"/>
          <w:sz w:val="24"/>
          <w:szCs w:val="24"/>
        </w:rPr>
        <w:t xml:space="preserve"> </w:t>
      </w:r>
      <w:r w:rsidR="00E671C0" w:rsidRPr="00E671C0">
        <w:rPr>
          <w:rFonts w:ascii="Times New Roman" w:hAnsi="Times New Roman" w:cs="Times New Roman"/>
          <w:sz w:val="24"/>
          <w:szCs w:val="24"/>
        </w:rPr>
        <w:t>(3)</w:t>
      </w:r>
      <w:r w:rsidR="00E671C0">
        <w:rPr>
          <w:rFonts w:ascii="Times New Roman" w:hAnsi="Times New Roman" w:cs="Times New Roman"/>
          <w:sz w:val="24"/>
          <w:szCs w:val="24"/>
        </w:rPr>
        <w:t xml:space="preserve"> </w:t>
      </w:r>
      <w:r w:rsidR="00E671C0" w:rsidRPr="00E671C0">
        <w:rPr>
          <w:rFonts w:ascii="Times New Roman" w:hAnsi="Times New Roman" w:cs="Times New Roman"/>
          <w:sz w:val="24"/>
          <w:szCs w:val="24"/>
        </w:rPr>
        <w:t>bekezdéseiben foglalt előírások</w:t>
      </w:r>
      <w:r w:rsidR="00E671C0">
        <w:rPr>
          <w:rFonts w:ascii="Times New Roman" w:hAnsi="Times New Roman" w:cs="Times New Roman"/>
          <w:sz w:val="24"/>
          <w:szCs w:val="24"/>
        </w:rPr>
        <w:t xml:space="preserve">, </w:t>
      </w:r>
      <w:r w:rsidR="00E671C0" w:rsidRPr="00E671C0">
        <w:rPr>
          <w:rFonts w:ascii="Times New Roman" w:hAnsi="Times New Roman" w:cs="Times New Roman"/>
          <w:sz w:val="24"/>
          <w:szCs w:val="24"/>
        </w:rPr>
        <w:t>valamint az Áhsz. 16.</w:t>
      </w:r>
      <w:r w:rsidR="00E671C0">
        <w:rPr>
          <w:rFonts w:ascii="Times New Roman" w:hAnsi="Times New Roman" w:cs="Times New Roman"/>
          <w:sz w:val="24"/>
          <w:szCs w:val="24"/>
        </w:rPr>
        <w:t xml:space="preserve"> </w:t>
      </w:r>
      <w:r w:rsidR="00E671C0" w:rsidRPr="00E671C0">
        <w:rPr>
          <w:rFonts w:ascii="Times New Roman" w:hAnsi="Times New Roman" w:cs="Times New Roman"/>
          <w:sz w:val="24"/>
          <w:szCs w:val="24"/>
        </w:rPr>
        <w:t>mellékletében megállapított</w:t>
      </w:r>
      <w:r w:rsidR="00E671C0">
        <w:rPr>
          <w:rFonts w:ascii="Times New Roman" w:hAnsi="Times New Roman" w:cs="Times New Roman"/>
          <w:sz w:val="24"/>
          <w:szCs w:val="24"/>
        </w:rPr>
        <w:t xml:space="preserve"> </w:t>
      </w:r>
      <w:r w:rsidR="00E671C0" w:rsidRPr="00E671C0">
        <w:rPr>
          <w:rFonts w:ascii="Times New Roman" w:hAnsi="Times New Roman" w:cs="Times New Roman"/>
          <w:sz w:val="24"/>
          <w:szCs w:val="24"/>
        </w:rPr>
        <w:t>egységes számlakeret figyelembevételével történjen</w:t>
      </w:r>
    </w:p>
    <w:p w14:paraId="530B74EE" w14:textId="2E0472F5" w:rsidR="00B710EF" w:rsidRDefault="00B710EF" w:rsidP="00E67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7991A107" w14:textId="5AB61510" w:rsidR="00B710EF" w:rsidRPr="00CF661B" w:rsidRDefault="00B710EF" w:rsidP="00B710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EE60E85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715DCFE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5F42B7" w14:textId="5FC2E8F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1/19. Az Áht. 37. § (1) bekezdésében és az Ávr. 52. § (1) bekezdésében, valamint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Ávr. 50. § (1) bekezdés d) pontjában és az Ávr. 55. § (1) bekezdésében foglalt előírások,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valamint a Gazdálkodási szabályzatban foglaltak betartása a kötelezettségvállalás és pénzügyi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ellenjegyzés során.</w:t>
      </w:r>
    </w:p>
    <w:p w14:paraId="0DC0AC11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3395CFA9" w14:textId="0458FA28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C9FA19C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344397A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63C7B" w14:textId="5633528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1/20. Az Áht. 37. § (1) bekezdésében, az Ávr. 50. § (1) bekezdés d) pontjában és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Ávr. 55. § (1) bekezdésében foglalt előírások, valamint a Gazdálkodási szabályzatban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foglaltak betartása a pénzügyi ellenjegyzés során.</w:t>
      </w:r>
    </w:p>
    <w:p w14:paraId="25FA7593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147D5C7A" w14:textId="54C6B406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823EA6E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E5174CB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FCA1D" w14:textId="78DC346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1/21. Az Áht. 37. § (1) bekezdésében és az Ávr. 52. § (1) bekezdésében, valamint az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Ávr. 50. § (1) bekezdés d) pontjában és az Ávr. 55. § (1) bekezdésében foglalt előírások,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valamint a Gazdálkodási szabályzatban foglaltak betartása a kötelezettségvállalás és pénzügyi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ellenjegyzés során.</w:t>
      </w:r>
    </w:p>
    <w:p w14:paraId="0DBC7C37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12F614D6" w14:textId="07FAEAEC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452B09E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166BF0E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59929E" w14:textId="77777777" w:rsidR="002D04A6" w:rsidRPr="00B710EF" w:rsidRDefault="002D04A6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4028D" w14:textId="0948C959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lastRenderedPageBreak/>
        <w:t>1/22. A Bkr. 8. § (2) bekezdés d) pontjának megfelelően a gazdasági események elszámolása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(a hatályos jogszabályoknak megfelelő könyvvezetés és beszámolás) kontrolljának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biztosítása.</w:t>
      </w:r>
    </w:p>
    <w:p w14:paraId="43EFD303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627EF3ED" w14:textId="39B4AF2F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4A779BA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242954B" w14:textId="4EDB08DD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224CC" w14:textId="0A2AC8B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1/23. Az Info tv. 37. § (1) bekezdés és 1. melléklet szerint meghatározott általános közzétételi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listán szereplő adatok közzétételének biztosítása.</w:t>
      </w:r>
    </w:p>
    <w:p w14:paraId="30A0A1EF" w14:textId="79D7603A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Köstner Dávid jegyző</w:t>
      </w:r>
    </w:p>
    <w:p w14:paraId="1D71141C" w14:textId="2760FF91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65AB7AD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2DE3600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CEE61" w14:textId="33D40B91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1/24. A Bkr. 17. § (4) bekezdésében foglalt előírások betartása, a Belső ellenőrzési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kézikönyvben a jogszabályok, módszertani útmutatók változásait vezessék át, valamint 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rendszeres, de legalább kétévente végezzék el a felülvizsgálatot.</w:t>
      </w:r>
    </w:p>
    <w:p w14:paraId="008EC489" w14:textId="7777777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Karancsiné Kerekes Erzsébet pénzügyi irodavezető</w:t>
      </w:r>
    </w:p>
    <w:p w14:paraId="00166E0D" w14:textId="5C174E0B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8F17524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980B4EF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F9B97" w14:textId="4E60EA96" w:rsidR="00E671C0" w:rsidRDefault="00B710EF" w:rsidP="00E67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 xml:space="preserve">2/1. </w:t>
      </w:r>
      <w:r w:rsidR="00E671C0" w:rsidRPr="00E671C0">
        <w:rPr>
          <w:rFonts w:ascii="Times New Roman" w:hAnsi="Times New Roman" w:cs="Times New Roman"/>
          <w:sz w:val="24"/>
          <w:szCs w:val="24"/>
        </w:rPr>
        <w:t>A Tárgyi eszközök vezetése során alkalmazott gyakorlat feleljen meg a Mötv. 114. § (2) bekezdésében foglaltaknak</w:t>
      </w:r>
      <w:r w:rsidR="00E671C0">
        <w:rPr>
          <w:rFonts w:ascii="Times New Roman" w:hAnsi="Times New Roman" w:cs="Times New Roman"/>
          <w:sz w:val="24"/>
          <w:szCs w:val="24"/>
        </w:rPr>
        <w:t>.</w:t>
      </w:r>
    </w:p>
    <w:p w14:paraId="50147EE7" w14:textId="6EE1E145" w:rsidR="00A33A19" w:rsidRPr="00E671C0" w:rsidRDefault="00A33A19" w:rsidP="00E67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1C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E671C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1712118"/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Pr="00E671C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E671C0"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3D5549D2" w14:textId="18128DEC" w:rsidR="00A33A19" w:rsidRPr="00E671C0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1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E671C0"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 w:rsidRPr="00E671C0">
        <w:rPr>
          <w:rFonts w:ascii="Times New Roman" w:hAnsi="Times New Roman" w:cs="Times New Roman"/>
          <w:sz w:val="24"/>
          <w:szCs w:val="24"/>
        </w:rPr>
        <w:t>. november 30.</w:t>
      </w:r>
    </w:p>
    <w:p w14:paraId="3C85B25E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331BE45C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9DBB5D" w14:textId="0D017686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2/2. A hatályos belső szabályzatok (Számlarend, Bizonylati szabályzat) előírása szerint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történjen az analitikus nyilvántartások vezetése.</w:t>
      </w:r>
    </w:p>
    <w:p w14:paraId="7F0D0D2E" w14:textId="4C315434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32BF90E0" w14:textId="6C99D5C6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636752A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273A065A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D476E" w14:textId="159A3280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2/3. A tartós részesedések mérlegben kimutatott értéke dokumentummal kerüljön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alátámasztásra, továbbá</w:t>
      </w:r>
    </w:p>
    <w:p w14:paraId="4632FCD4" w14:textId="4B874EBC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- a tartós részesedések bekerülési értéke feleljen meg az Áhsz. 16. § (5) bekezdésében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foglaltaknak.</w:t>
      </w:r>
    </w:p>
    <w:p w14:paraId="5FF384D7" w14:textId="73B53C2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- a tartós részesedések értékvesztésének elszámolása az Áhsz. 18. § (1) és (2)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bekezdéseiben foglaltak alkalmazásával történjen.</w:t>
      </w:r>
    </w:p>
    <w:p w14:paraId="46FA2AE1" w14:textId="1020EEBE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064BE544" w14:textId="203F44E8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84FBA17" w14:textId="77777777" w:rsidR="002D04A6" w:rsidRPr="007C5DB3" w:rsidRDefault="002D04A6" w:rsidP="002D04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E1000C3" w14:textId="77777777" w:rsidR="00A33A19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3219B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E4D25" w14:textId="16B6BA70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2/5. Az Áhsz. 22. § (1) bekezdésében foglalt előírások betartása, a költségvetési beszámoló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elkészítéséhez, a mérleg tételeinek alátámasztásához olyan leltár összeállítása és megőrzése,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amely tételesen, ellenőrizhető módon tartalmazza a mérlegben szereplő eszközöket és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forrásokat.</w:t>
      </w:r>
    </w:p>
    <w:p w14:paraId="7802A3E8" w14:textId="74E074D4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1856E42F" w14:textId="46ED0D12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E671C0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6287F9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E811636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1C738" w14:textId="664EA503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lastRenderedPageBreak/>
        <w:t>2/8. Az Áhsz. 53. § (1) bekezdésében foglalt előírásoknak megfelelően a könyvviteli zárlat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során a könyvviteli és nyilvántartási számlák lezárása.</w:t>
      </w:r>
    </w:p>
    <w:p w14:paraId="421828A6" w14:textId="40A37D54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33DC51A8" w14:textId="274853DA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E671C0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0D4662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98F8618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7AA06" w14:textId="02F08D03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2/9. Az Áhsz. 53. § (2) bekezdésében foglalt előírásoknak megfelelően a bizonylatok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keletkezését, beérkezését követően haladéktalan nyilvántartásba kell venni.</w:t>
      </w:r>
    </w:p>
    <w:p w14:paraId="72318C55" w14:textId="02264D9A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71E19016" w14:textId="2E869872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94E6C6F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7CDE2B56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C9948A" w14:textId="3CA67C6E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2/10. Az Áhsz. 53. § (6) bekezdés b) pontjában foglalt előírások betartása a készletek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állományváltozásának elszámolására vonatkozóan.</w:t>
      </w:r>
    </w:p>
    <w:p w14:paraId="612C4E22" w14:textId="00DEAF84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7BBE633D" w14:textId="6E44EE7F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5CE5B65" w14:textId="132856FD" w:rsidR="008D460E" w:rsidRPr="00E022B6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6"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E022B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Részben</w:t>
      </w:r>
      <w:r w:rsidRPr="00E022B6">
        <w:rPr>
          <w:rFonts w:ascii="Times New Roman" w:hAnsi="Times New Roman" w:cs="Times New Roman"/>
          <w:sz w:val="24"/>
          <w:szCs w:val="24"/>
        </w:rPr>
        <w:t xml:space="preserve"> történt</w:t>
      </w:r>
      <w:r>
        <w:rPr>
          <w:rFonts w:ascii="Times New Roman" w:hAnsi="Times New Roman" w:cs="Times New Roman"/>
          <w:sz w:val="24"/>
          <w:szCs w:val="24"/>
        </w:rPr>
        <w:t xml:space="preserve"> meg</w:t>
      </w:r>
      <w:r w:rsidRPr="00E022B6">
        <w:rPr>
          <w:rFonts w:ascii="Times New Roman" w:hAnsi="Times New Roman" w:cs="Times New Roman"/>
          <w:sz w:val="24"/>
          <w:szCs w:val="24"/>
        </w:rPr>
        <w:t>, a közfoglalkoztatási program</w:t>
      </w:r>
      <w:r>
        <w:rPr>
          <w:rFonts w:ascii="Times New Roman" w:hAnsi="Times New Roman" w:cs="Times New Roman"/>
          <w:sz w:val="24"/>
          <w:szCs w:val="24"/>
        </w:rPr>
        <w:t xml:space="preserve"> teljesítéséről részben </w:t>
      </w:r>
      <w:r w:rsidRPr="00E022B6">
        <w:rPr>
          <w:rFonts w:ascii="Times New Roman" w:hAnsi="Times New Roman" w:cs="Times New Roman"/>
          <w:sz w:val="24"/>
          <w:szCs w:val="24"/>
        </w:rPr>
        <w:t xml:space="preserve">kapunk naprakész adatokat </w:t>
      </w:r>
      <w:r>
        <w:rPr>
          <w:rFonts w:ascii="Times New Roman" w:hAnsi="Times New Roman" w:cs="Times New Roman"/>
          <w:sz w:val="24"/>
          <w:szCs w:val="24"/>
        </w:rPr>
        <w:t xml:space="preserve">szakértő </w:t>
      </w:r>
      <w:r w:rsidRPr="00E022B6">
        <w:rPr>
          <w:rFonts w:ascii="Times New Roman" w:hAnsi="Times New Roman" w:cs="Times New Roman"/>
          <w:sz w:val="24"/>
          <w:szCs w:val="24"/>
        </w:rPr>
        <w:t>munkaerőhiány miatt.</w:t>
      </w:r>
    </w:p>
    <w:p w14:paraId="596A6187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E6CF5A" w14:textId="2BBD506A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2/11. Az Áhsz. 53. § (6) bekezdés e) pontjában foglalt előírások betartása az egyszerűsített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értékelési eljárás alá vont követelések esetén az értékvesztés és annak visszaírása elszámolását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az egységes rovatrend rovataihoz kapcsolódóan vezetett nyilvántartási számlákon és 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könyvviteli számlákon, az elszámolás rögzítése során a (3) bekezdésben foglalt előírások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figyelembevétele.</w:t>
      </w:r>
    </w:p>
    <w:p w14:paraId="2202F874" w14:textId="3CCDCEE0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67022EAA" w14:textId="3F66CDD1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0010815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1A1FBB7E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7E5D1" w14:textId="65F2A30A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2/14. Az Szt. 15. § (3) bekezdésében és az Áhsz. 4. § (1) bekezdésében foglalt valódiság elve</w:t>
      </w:r>
      <w:r w:rsidR="00E671C0">
        <w:rPr>
          <w:rFonts w:ascii="Times New Roman" w:hAnsi="Times New Roman" w:cs="Times New Roman"/>
          <w:sz w:val="24"/>
          <w:szCs w:val="24"/>
        </w:rPr>
        <w:t>,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valamint az Áhsz. 52. §-ának számviteli bizonylatokra vonatkozó előírások betartása.</w:t>
      </w:r>
    </w:p>
    <w:p w14:paraId="105F847D" w14:textId="6620E147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Az Áhsz. 53. § (2) bekezdésében foglalt előírások betartása, a kötelezettségvállalások, más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fizetési kötelezettségek és azok teljesítését érintő gazdasági események esetében a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bizonylatok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keletkezését követően haladéktalan nyilvántartásba vétele a költségvetési és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pénzügyi könyvvitel során vezetett nyilvántartási számlákon. Az Áhsz. 17. § (1)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bekezdésében foglalt előírások betartása a tárgyi eszközök terv szerinti értékcsökkenésére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vonatkozóan.</w:t>
      </w:r>
    </w:p>
    <w:p w14:paraId="40BB1414" w14:textId="5EE51B47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1C0">
        <w:rPr>
          <w:rFonts w:ascii="Times New Roman" w:hAnsi="Times New Roman" w:cs="Times New Roman"/>
          <w:sz w:val="24"/>
          <w:szCs w:val="24"/>
        </w:rPr>
        <w:t>Kiss Mária Andrea</w:t>
      </w:r>
      <w:r w:rsidR="00E671C0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63FE24AC" w14:textId="3DC4553A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671C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82533C3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4709096A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2D3A0" w14:textId="33C31D08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2/15. Az Ávr. 56. § (1) bekezdésében foglalt előírások betartása kötelezettségvállalások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nyilvántartásba vételére vonatkozóan.</w:t>
      </w:r>
    </w:p>
    <w:p w14:paraId="40AF208D" w14:textId="7F3C3154" w:rsidR="00A33A19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  <w:r w:rsidR="00B4418B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19809F7C" w14:textId="259A566B" w:rsidR="00A33A19" w:rsidRPr="00CF661B" w:rsidRDefault="00A33A19" w:rsidP="00A33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441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891A894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6D4E702" w14:textId="77777777" w:rsidR="00A33A19" w:rsidRPr="00B710EF" w:rsidRDefault="00A33A19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8C8D6" w14:textId="147D44AA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2/16. A készletek állományváltozásának elszámolása az Áhsz. 53. § (6) bekezdés b) pontjában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foglalt előírásoknak megfelelően. A vásárolt és saját termelésű készletekkel kapcsolatos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elszámolások könyvelése a 38/2013. (IX. 19.) NGM rendelet V. és VI. fejezetében foglalt</w:t>
      </w:r>
      <w:r w:rsidR="00A33A19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előírások alapján. A készletekről az Áhsz. 39. § (3) bekezdésében és 45. § (3) bekezdésében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lastRenderedPageBreak/>
        <w:t>foglalt előírások betartása érdekében az Áhsz 14. melléklet X. pontjában előírt analitikus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nyilvántartást kell vezetni.</w:t>
      </w:r>
    </w:p>
    <w:p w14:paraId="0178C4BA" w14:textId="3B78E57E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  <w:r w:rsidR="00B4418B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111FD3A3" w14:textId="7ADA0426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441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A16F82F" w14:textId="38AE6C5B" w:rsidR="008D460E" w:rsidRPr="00E022B6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2B6"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E022B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Részben</w:t>
      </w:r>
      <w:r w:rsidRPr="00E022B6">
        <w:rPr>
          <w:rFonts w:ascii="Times New Roman" w:hAnsi="Times New Roman" w:cs="Times New Roman"/>
          <w:sz w:val="24"/>
          <w:szCs w:val="24"/>
        </w:rPr>
        <w:t xml:space="preserve"> történt meg az elszámoláshoz szükséges adatok hiánya miatt.</w:t>
      </w:r>
    </w:p>
    <w:p w14:paraId="5067EE8A" w14:textId="0C4DD7ED" w:rsidR="00B710EF" w:rsidRP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916C94" w14:textId="20DAF878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3/1. Az Áhsz. 53. § (8) bekezdés szerinti éves könyvviteli zárlati feladatok elvégzése: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- az a) pont szerint a 6) bekezdés b) pontjában foglalt előírások betartása a készletek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állományváltozásának elszámolására vonatkozóan,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- a g) pont szerint a záró befejezetlen termelés készletre vételét.</w:t>
      </w:r>
    </w:p>
    <w:p w14:paraId="230506D9" w14:textId="1B986CE2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  <w:r w:rsidR="00B4418B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12E478BE" w14:textId="569EF068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B4418B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C87986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03670A5B" w14:textId="77777777" w:rsidR="00F93E61" w:rsidRPr="00B710EF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E728E" w14:textId="1350F42C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3/2. Az Áhsz. 5. § (1) bekezdésébe foglalt előírások betartása, az éves költségvetési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428FDA9A" w14:textId="1715A6A0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  <w:r w:rsidR="00B4418B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23C21E96" w14:textId="49C54C23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B4418B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EADCD9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E99A671" w14:textId="77777777" w:rsidR="00F93E61" w:rsidRPr="00B710EF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0A039" w14:textId="5CB1C72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3/5. A kötelezettségvállalással terhelt maradványa biztosítson fedezetet a főkönyvben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szereplő pénzügyileg még nem realizált költségvetési évben esedékes kötelezettségek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összegére.</w:t>
      </w:r>
    </w:p>
    <w:p w14:paraId="05E48BCD" w14:textId="6B7CE3E8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  <w:r w:rsidR="00B4418B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2BD3EB06" w14:textId="7473EC7D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B4418B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27627F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68685728" w14:textId="77777777" w:rsidR="00F93E61" w:rsidRPr="00B710EF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510386" w14:textId="2C40D68F" w:rsidR="00B710EF" w:rsidRDefault="00B710EF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0EF">
        <w:rPr>
          <w:rFonts w:ascii="Times New Roman" w:hAnsi="Times New Roman" w:cs="Times New Roman"/>
          <w:sz w:val="24"/>
          <w:szCs w:val="24"/>
        </w:rPr>
        <w:t>3/6. A főkönyvi kivonatokban szereplő ingatlanok és kapcsolódó vagyoni értékű jogok bruttó</w:t>
      </w:r>
      <w:r w:rsidR="00F93E61">
        <w:rPr>
          <w:rFonts w:ascii="Times New Roman" w:hAnsi="Times New Roman" w:cs="Times New Roman"/>
          <w:sz w:val="24"/>
          <w:szCs w:val="24"/>
        </w:rPr>
        <w:t xml:space="preserve"> </w:t>
      </w:r>
      <w:r w:rsidRPr="00B710EF">
        <w:rPr>
          <w:rFonts w:ascii="Times New Roman" w:hAnsi="Times New Roman" w:cs="Times New Roman"/>
          <w:sz w:val="24"/>
          <w:szCs w:val="24"/>
        </w:rPr>
        <w:t>értéke egyezzen meg az ingatlanvagyon-kataszter adataival.</w:t>
      </w:r>
    </w:p>
    <w:p w14:paraId="1A3402A9" w14:textId="42C79E21" w:rsidR="00F93E61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  <w:r w:rsidR="00B4418B" w:rsidRPr="00E67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pénzügyi ügyintéző</w:t>
      </w:r>
    </w:p>
    <w:p w14:paraId="5856CA89" w14:textId="43CA9356" w:rsidR="00F93E61" w:rsidRPr="00CF661B" w:rsidRDefault="00F93E61" w:rsidP="00F93E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4418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3FA911B" w14:textId="77777777" w:rsidR="008D460E" w:rsidRPr="007C5DB3" w:rsidRDefault="008D460E" w:rsidP="008D46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Intézkedés végrehajtása</w:t>
      </w:r>
      <w:r w:rsidRPr="007C5DB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Megtörtént</w:t>
      </w:r>
    </w:p>
    <w:p w14:paraId="52657B32" w14:textId="77777777" w:rsidR="00F93E61" w:rsidRDefault="00F93E61" w:rsidP="00B710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EFA1C" w14:textId="77777777" w:rsidR="00B710EF" w:rsidRDefault="00B710E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73E9B" w14:textId="0F90318F" w:rsidR="00EE5F7F" w:rsidRPr="004F6B77" w:rsidRDefault="00A8637E" w:rsidP="008D4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F93E61">
        <w:rPr>
          <w:rFonts w:ascii="Times New Roman" w:hAnsi="Times New Roman" w:cs="Times New Roman"/>
          <w:sz w:val="24"/>
          <w:szCs w:val="24"/>
        </w:rPr>
        <w:t>202</w:t>
      </w:r>
      <w:r w:rsidR="00B4418B">
        <w:rPr>
          <w:rFonts w:ascii="Times New Roman" w:hAnsi="Times New Roman" w:cs="Times New Roman"/>
          <w:sz w:val="24"/>
          <w:szCs w:val="24"/>
        </w:rPr>
        <w:t>4</w:t>
      </w:r>
      <w:r w:rsidR="00F93E61">
        <w:rPr>
          <w:rFonts w:ascii="Times New Roman" w:hAnsi="Times New Roman" w:cs="Times New Roman"/>
          <w:sz w:val="24"/>
          <w:szCs w:val="24"/>
        </w:rPr>
        <w:t xml:space="preserve">. </w:t>
      </w:r>
      <w:r w:rsidR="008D460E">
        <w:rPr>
          <w:rFonts w:ascii="Times New Roman" w:hAnsi="Times New Roman" w:cs="Times New Roman"/>
          <w:sz w:val="24"/>
          <w:szCs w:val="24"/>
        </w:rPr>
        <w:t>december 02</w:t>
      </w:r>
      <w:r w:rsidR="005F580E">
        <w:rPr>
          <w:rFonts w:ascii="Times New Roman" w:hAnsi="Times New Roman" w:cs="Times New Roman"/>
          <w:sz w:val="24"/>
          <w:szCs w:val="24"/>
        </w:rPr>
        <w:t>.</w:t>
      </w:r>
    </w:p>
    <w:p w14:paraId="49297A14" w14:textId="77777777" w:rsidR="00EE5F7F" w:rsidRPr="004F6B77" w:rsidRDefault="005F580E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1" w:name="_Hlk519146038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637E">
        <w:rPr>
          <w:rFonts w:ascii="Times New Roman" w:hAnsi="Times New Roman" w:cs="Times New Roman"/>
          <w:sz w:val="24"/>
          <w:szCs w:val="24"/>
        </w:rPr>
        <w:t>Benkő Sándor</w:t>
      </w:r>
    </w:p>
    <w:p w14:paraId="573D2CD4" w14:textId="77777777" w:rsidR="004F6B77" w:rsidRPr="004F6B77" w:rsidRDefault="005F580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1"/>
    <w:p w14:paraId="60ED9981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6B285FCA" w14:textId="77777777" w:rsidR="004F6B77" w:rsidRDefault="004F6B77" w:rsidP="003A7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1B6A5" w14:textId="77777777" w:rsidR="003A74D7" w:rsidRPr="004F6B77" w:rsidRDefault="003A74D7" w:rsidP="003A7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EFB63B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>Dr. Köstner Dávid Vilmos</w:t>
      </w:r>
    </w:p>
    <w:p w14:paraId="352EB400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5BBC312D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5DB768A2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FC8829B" w14:textId="77777777" w:rsidR="004F6B77" w:rsidRPr="004F6B77" w:rsidRDefault="005F580E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F6B77" w:rsidRPr="004F6B77">
        <w:rPr>
          <w:rFonts w:ascii="Times New Roman" w:hAnsi="Times New Roman" w:cs="Times New Roman"/>
          <w:sz w:val="24"/>
          <w:szCs w:val="24"/>
        </w:rPr>
        <w:t>Karancsiné Kerekes Erzsébet</w:t>
      </w:r>
    </w:p>
    <w:p w14:paraId="6A472C6D" w14:textId="77777777" w:rsidR="004F6B77" w:rsidRPr="004F6B77" w:rsidRDefault="005F580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478053AC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03CC771A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F035056" w14:textId="572C28F4" w:rsidR="00F93E61" w:rsidRDefault="00F93E61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418B">
        <w:rPr>
          <w:rFonts w:ascii="Times New Roman" w:hAnsi="Times New Roman" w:cs="Times New Roman"/>
          <w:sz w:val="24"/>
          <w:szCs w:val="24"/>
        </w:rPr>
        <w:t>Kiss Mária Andrea</w:t>
      </w:r>
    </w:p>
    <w:p w14:paraId="07CD6D42" w14:textId="41ADBCB0" w:rsidR="00F93E61" w:rsidRPr="004F6B77" w:rsidRDefault="00F93E61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pénzügyi ügyintéző</w:t>
      </w:r>
    </w:p>
    <w:sectPr w:rsidR="00F93E61" w:rsidRPr="004F6B77" w:rsidSect="004F6B7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B71E0" w14:textId="77777777" w:rsidR="002E5C19" w:rsidRDefault="002E5C19" w:rsidP="003C4723">
      <w:pPr>
        <w:spacing w:after="0" w:line="240" w:lineRule="auto"/>
      </w:pPr>
      <w:r>
        <w:separator/>
      </w:r>
    </w:p>
  </w:endnote>
  <w:endnote w:type="continuationSeparator" w:id="0">
    <w:p w14:paraId="778970C2" w14:textId="77777777" w:rsidR="002E5C19" w:rsidRDefault="002E5C19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4FAAAC65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61A47AB4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E96F26" w14:textId="77777777" w:rsidR="002E5C19" w:rsidRDefault="002E5C19" w:rsidP="003C4723">
      <w:pPr>
        <w:spacing w:after="0" w:line="240" w:lineRule="auto"/>
      </w:pPr>
      <w:r>
        <w:separator/>
      </w:r>
    </w:p>
  </w:footnote>
  <w:footnote w:type="continuationSeparator" w:id="0">
    <w:p w14:paraId="5D79B256" w14:textId="77777777" w:rsidR="002E5C19" w:rsidRDefault="002E5C19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E6BA2"/>
    <w:multiLevelType w:val="hybridMultilevel"/>
    <w:tmpl w:val="0FC2DF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331288">
    <w:abstractNumId w:val="14"/>
  </w:num>
  <w:num w:numId="2" w16cid:durableId="1079641445">
    <w:abstractNumId w:val="1"/>
  </w:num>
  <w:num w:numId="3" w16cid:durableId="526678246">
    <w:abstractNumId w:val="13"/>
  </w:num>
  <w:num w:numId="4" w16cid:durableId="1761757635">
    <w:abstractNumId w:val="4"/>
  </w:num>
  <w:num w:numId="5" w16cid:durableId="1497383590">
    <w:abstractNumId w:val="6"/>
  </w:num>
  <w:num w:numId="6" w16cid:durableId="413279040">
    <w:abstractNumId w:val="0"/>
  </w:num>
  <w:num w:numId="7" w16cid:durableId="777800182">
    <w:abstractNumId w:val="12"/>
  </w:num>
  <w:num w:numId="8" w16cid:durableId="1894388064">
    <w:abstractNumId w:val="2"/>
  </w:num>
  <w:num w:numId="9" w16cid:durableId="5905971">
    <w:abstractNumId w:val="3"/>
  </w:num>
  <w:num w:numId="10" w16cid:durableId="1001591456">
    <w:abstractNumId w:val="15"/>
  </w:num>
  <w:num w:numId="11" w16cid:durableId="5327258">
    <w:abstractNumId w:val="10"/>
  </w:num>
  <w:num w:numId="12" w16cid:durableId="376588358">
    <w:abstractNumId w:val="9"/>
  </w:num>
  <w:num w:numId="13" w16cid:durableId="2088644181">
    <w:abstractNumId w:val="5"/>
  </w:num>
  <w:num w:numId="14" w16cid:durableId="2044820140">
    <w:abstractNumId w:val="11"/>
  </w:num>
  <w:num w:numId="15" w16cid:durableId="1245144350">
    <w:abstractNumId w:val="7"/>
  </w:num>
  <w:num w:numId="16" w16cid:durableId="146629138">
    <w:abstractNumId w:val="16"/>
  </w:num>
  <w:num w:numId="17" w16cid:durableId="10358839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02464"/>
    <w:rsid w:val="00011884"/>
    <w:rsid w:val="00025EC4"/>
    <w:rsid w:val="00026F8B"/>
    <w:rsid w:val="0004539D"/>
    <w:rsid w:val="00057D16"/>
    <w:rsid w:val="0006305E"/>
    <w:rsid w:val="000A667B"/>
    <w:rsid w:val="000B0538"/>
    <w:rsid w:val="000F7BE9"/>
    <w:rsid w:val="001616D5"/>
    <w:rsid w:val="001762F7"/>
    <w:rsid w:val="00186922"/>
    <w:rsid w:val="001B1EF0"/>
    <w:rsid w:val="001D35BF"/>
    <w:rsid w:val="002033CC"/>
    <w:rsid w:val="0023221F"/>
    <w:rsid w:val="002568D5"/>
    <w:rsid w:val="002C55A6"/>
    <w:rsid w:val="002D04A6"/>
    <w:rsid w:val="002E5C19"/>
    <w:rsid w:val="003328EF"/>
    <w:rsid w:val="00345A74"/>
    <w:rsid w:val="0038244C"/>
    <w:rsid w:val="003A3C0B"/>
    <w:rsid w:val="003A74D7"/>
    <w:rsid w:val="003B0F61"/>
    <w:rsid w:val="003C4723"/>
    <w:rsid w:val="003D7DFB"/>
    <w:rsid w:val="00412CD3"/>
    <w:rsid w:val="0041750A"/>
    <w:rsid w:val="00417B90"/>
    <w:rsid w:val="00423511"/>
    <w:rsid w:val="004A7590"/>
    <w:rsid w:val="004C0093"/>
    <w:rsid w:val="004C30A9"/>
    <w:rsid w:val="004F6B77"/>
    <w:rsid w:val="00521B01"/>
    <w:rsid w:val="00546FDF"/>
    <w:rsid w:val="005D1C50"/>
    <w:rsid w:val="005D2485"/>
    <w:rsid w:val="005D3D62"/>
    <w:rsid w:val="005F580E"/>
    <w:rsid w:val="006114EA"/>
    <w:rsid w:val="00660AC5"/>
    <w:rsid w:val="00674E56"/>
    <w:rsid w:val="006C428A"/>
    <w:rsid w:val="006C6117"/>
    <w:rsid w:val="006D6B28"/>
    <w:rsid w:val="006E3F47"/>
    <w:rsid w:val="0073329D"/>
    <w:rsid w:val="00780C52"/>
    <w:rsid w:val="00783CD2"/>
    <w:rsid w:val="00792E94"/>
    <w:rsid w:val="007947A1"/>
    <w:rsid w:val="007A7B2D"/>
    <w:rsid w:val="007C1A3F"/>
    <w:rsid w:val="007E4680"/>
    <w:rsid w:val="007E6589"/>
    <w:rsid w:val="00800728"/>
    <w:rsid w:val="00887C23"/>
    <w:rsid w:val="008926B1"/>
    <w:rsid w:val="00894AE7"/>
    <w:rsid w:val="008D460E"/>
    <w:rsid w:val="008E2F42"/>
    <w:rsid w:val="009A0D5E"/>
    <w:rsid w:val="009B6BDF"/>
    <w:rsid w:val="009C5F45"/>
    <w:rsid w:val="009C6601"/>
    <w:rsid w:val="00A33A19"/>
    <w:rsid w:val="00A34D87"/>
    <w:rsid w:val="00A42F7E"/>
    <w:rsid w:val="00A728E0"/>
    <w:rsid w:val="00A74C0E"/>
    <w:rsid w:val="00A8637E"/>
    <w:rsid w:val="00AD7DC3"/>
    <w:rsid w:val="00B17568"/>
    <w:rsid w:val="00B4418B"/>
    <w:rsid w:val="00B710EF"/>
    <w:rsid w:val="00B76A83"/>
    <w:rsid w:val="00BA79CB"/>
    <w:rsid w:val="00BC543D"/>
    <w:rsid w:val="00BE76AB"/>
    <w:rsid w:val="00BF456D"/>
    <w:rsid w:val="00C43733"/>
    <w:rsid w:val="00C8544A"/>
    <w:rsid w:val="00C97C82"/>
    <w:rsid w:val="00CA3CAD"/>
    <w:rsid w:val="00CB111F"/>
    <w:rsid w:val="00CB2F77"/>
    <w:rsid w:val="00CE5691"/>
    <w:rsid w:val="00CE6E44"/>
    <w:rsid w:val="00D10371"/>
    <w:rsid w:val="00D20007"/>
    <w:rsid w:val="00D22C79"/>
    <w:rsid w:val="00D27679"/>
    <w:rsid w:val="00D309E9"/>
    <w:rsid w:val="00D73778"/>
    <w:rsid w:val="00DB0A3B"/>
    <w:rsid w:val="00DB3FF3"/>
    <w:rsid w:val="00DD6F40"/>
    <w:rsid w:val="00E20357"/>
    <w:rsid w:val="00E671C0"/>
    <w:rsid w:val="00EE5F7F"/>
    <w:rsid w:val="00F3572C"/>
    <w:rsid w:val="00F87A20"/>
    <w:rsid w:val="00F93E61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7932C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1340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14</cp:revision>
  <cp:lastPrinted>2024-07-12T19:37:00Z</cp:lastPrinted>
  <dcterms:created xsi:type="dcterms:W3CDTF">2018-07-06T09:52:00Z</dcterms:created>
  <dcterms:modified xsi:type="dcterms:W3CDTF">2024-12-03T14:11:00Z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